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3B" w:rsidRDefault="0075613B" w:rsidP="0075613B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ALLEGATO A </w:t>
      </w:r>
    </w:p>
    <w:p w:rsidR="0075613B" w:rsidRDefault="0075613B" w:rsidP="0075613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75613B" w:rsidRPr="002B6CD0" w:rsidRDefault="0075613B" w:rsidP="007561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Requisiti</w:t>
      </w:r>
      <w:r w:rsidRPr="002B6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necessari per l’inserimento nell’elenco</w:t>
      </w:r>
      <w:r w:rsidRPr="002B6CD0">
        <w:rPr>
          <w:b/>
          <w:sz w:val="28"/>
          <w:szCs w:val="28"/>
        </w:rPr>
        <w:t>:</w:t>
      </w:r>
    </w:p>
    <w:p w:rsidR="0075613B" w:rsidRDefault="0075613B" w:rsidP="0075613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A35506">
        <w:rPr>
          <w:b/>
          <w:sz w:val="24"/>
          <w:szCs w:val="24"/>
        </w:rPr>
        <w:t>Essere iscritti nel</w:t>
      </w:r>
      <w:r>
        <w:rPr>
          <w:b/>
          <w:sz w:val="24"/>
          <w:szCs w:val="24"/>
        </w:rPr>
        <w:t>l’A</w:t>
      </w:r>
      <w:r w:rsidRPr="00A35506">
        <w:rPr>
          <w:b/>
          <w:sz w:val="24"/>
          <w:szCs w:val="24"/>
        </w:rPr>
        <w:t>lbo professionale</w:t>
      </w:r>
      <w:r>
        <w:rPr>
          <w:b/>
          <w:sz w:val="24"/>
          <w:szCs w:val="24"/>
        </w:rPr>
        <w:t xml:space="preserve"> degli Avvocati o nel Collegio dei Geometri da </w:t>
      </w:r>
      <w:r w:rsidRPr="00A35506">
        <w:rPr>
          <w:b/>
          <w:sz w:val="24"/>
          <w:szCs w:val="24"/>
        </w:rPr>
        <w:t xml:space="preserve">almeno </w:t>
      </w:r>
      <w:r>
        <w:rPr>
          <w:b/>
          <w:sz w:val="24"/>
          <w:szCs w:val="24"/>
        </w:rPr>
        <w:t>cinque</w:t>
      </w:r>
      <w:r w:rsidRPr="00A35506">
        <w:rPr>
          <w:b/>
          <w:sz w:val="24"/>
          <w:szCs w:val="24"/>
        </w:rPr>
        <w:t xml:space="preserve"> anni</w:t>
      </w:r>
      <w:r>
        <w:rPr>
          <w:b/>
          <w:sz w:val="24"/>
          <w:szCs w:val="24"/>
        </w:rPr>
        <w:t xml:space="preserve"> al momento del termine ultimo di presentazione delle domande; </w:t>
      </w:r>
    </w:p>
    <w:p w:rsidR="0075613B" w:rsidRDefault="0075613B" w:rsidP="0075613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Regolarità contributiva;</w:t>
      </w:r>
    </w:p>
    <w:p w:rsidR="0075613B" w:rsidRDefault="0075613B" w:rsidP="0075613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Regolarità formativa;</w:t>
      </w:r>
    </w:p>
    <w:p w:rsidR="0075613B" w:rsidRDefault="0075613B" w:rsidP="0075613B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Assenza di sanzioni disciplinari negli ultimi 5 anni. </w:t>
      </w:r>
    </w:p>
    <w:p w:rsidR="0075613B" w:rsidRPr="00A35506" w:rsidRDefault="0075613B" w:rsidP="0075613B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75613B" w:rsidRDefault="0075613B" w:rsidP="0075613B">
      <w:pPr>
        <w:ind w:left="360"/>
        <w:jc w:val="center"/>
        <w:rPr>
          <w:b/>
          <w:sz w:val="24"/>
          <w:szCs w:val="24"/>
        </w:rPr>
      </w:pPr>
    </w:p>
    <w:p w:rsidR="00857576" w:rsidRDefault="00857576"/>
    <w:sectPr w:rsidR="00857576" w:rsidSect="00B32F92">
      <w:pgSz w:w="11906" w:h="16838"/>
      <w:pgMar w:top="1208" w:right="2835" w:bottom="39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37C7"/>
    <w:multiLevelType w:val="hybridMultilevel"/>
    <w:tmpl w:val="710E9300"/>
    <w:lvl w:ilvl="0" w:tplc="39BEB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3B"/>
    <w:rsid w:val="00440F1E"/>
    <w:rsid w:val="0075613B"/>
    <w:rsid w:val="00857576"/>
    <w:rsid w:val="00B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Gava</dc:creator>
  <cp:lastModifiedBy>Giulia Bargellini</cp:lastModifiedBy>
  <cp:revision>2</cp:revision>
  <dcterms:created xsi:type="dcterms:W3CDTF">2023-02-15T08:23:00Z</dcterms:created>
  <dcterms:modified xsi:type="dcterms:W3CDTF">2023-02-15T08:23:00Z</dcterms:modified>
</cp:coreProperties>
</file>